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ADC" w:rsidRDefault="001A1A6F">
      <w:pPr>
        <w:pStyle w:val="Normlnywebov"/>
        <w:spacing w:after="0" w:line="198" w:lineRule="atLeast"/>
        <w:ind w:left="17"/>
        <w:jc w:val="center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Záväzná prihláška</w:t>
      </w:r>
    </w:p>
    <w:p w:rsidR="00653ADC" w:rsidRDefault="001A1A6F">
      <w:pPr>
        <w:pStyle w:val="Nadpis5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                 na odborné cyklické školenie v rámci projektu  Metodika výučby ľudového tanca</w:t>
      </w:r>
    </w:p>
    <w:p w:rsidR="00653ADC" w:rsidRDefault="00653ADC"/>
    <w:p w:rsidR="00653ADC" w:rsidRDefault="001A1A6F">
      <w:pPr>
        <w:pStyle w:val="Standard"/>
        <w:spacing w:after="0" w:line="240" w:lineRule="auto"/>
        <w:jc w:val="center"/>
      </w:pPr>
      <w:r>
        <w:rPr>
          <w:color w:val="000000"/>
          <w:sz w:val="24"/>
          <w:szCs w:val="24"/>
        </w:rPr>
        <w:t xml:space="preserve">Podmienkou účasti na tvorivých dielňach je zaplatenie </w:t>
      </w:r>
      <w:r>
        <w:rPr>
          <w:b/>
          <w:color w:val="000000"/>
          <w:sz w:val="24"/>
          <w:szCs w:val="24"/>
        </w:rPr>
        <w:t xml:space="preserve">účastníckeho </w:t>
      </w:r>
      <w:r>
        <w:rPr>
          <w:b/>
          <w:color w:val="000000"/>
          <w:sz w:val="24"/>
          <w:szCs w:val="24"/>
        </w:rPr>
        <w:t>poplatku</w:t>
      </w:r>
      <w:r>
        <w:rPr>
          <w:color w:val="000000"/>
          <w:sz w:val="24"/>
          <w:szCs w:val="24"/>
        </w:rPr>
        <w:t xml:space="preserve"> na číslo účtu:</w:t>
      </w:r>
    </w:p>
    <w:p w:rsidR="00653ADC" w:rsidRDefault="001A1A6F">
      <w:pPr>
        <w:spacing w:after="0" w:line="240" w:lineRule="auto"/>
      </w:pPr>
      <w:r>
        <w:rPr>
          <w:rFonts w:cs="Calibri"/>
          <w:b/>
          <w:color w:val="000000"/>
          <w:sz w:val="24"/>
          <w:szCs w:val="24"/>
        </w:rPr>
        <w:t>7000311345/8180 (IBAN SK25 8180 0000 0070 0031 1345)</w:t>
      </w:r>
      <w:r>
        <w:rPr>
          <w:rFonts w:cs="Calibri"/>
          <w:color w:val="000000"/>
          <w:sz w:val="24"/>
          <w:szCs w:val="24"/>
        </w:rPr>
        <w:t xml:space="preserve"> a </w:t>
      </w:r>
      <w:r>
        <w:rPr>
          <w:rFonts w:cs="Calibri"/>
          <w:color w:val="000000"/>
          <w:sz w:val="24"/>
          <w:szCs w:val="24"/>
          <w:u w:val="single"/>
        </w:rPr>
        <w:t xml:space="preserve">zaslanie </w:t>
      </w:r>
      <w:r>
        <w:rPr>
          <w:rFonts w:cs="Calibri"/>
          <w:b/>
          <w:color w:val="000000"/>
          <w:sz w:val="24"/>
          <w:szCs w:val="24"/>
          <w:u w:val="single"/>
        </w:rPr>
        <w:t>záväznej prihlášky spolu aj s potvrdením o zaplatení</w:t>
      </w:r>
      <w:r>
        <w:rPr>
          <w:rFonts w:cs="Calibri"/>
          <w:color w:val="000000"/>
          <w:sz w:val="24"/>
          <w:szCs w:val="24"/>
        </w:rPr>
        <w:t xml:space="preserve">. Účastnícky poplatok je 30,00€/osoba/1tvorivá dielňa </w:t>
      </w:r>
      <w:r>
        <w:rPr>
          <w:color w:val="000000"/>
          <w:sz w:val="24"/>
          <w:szCs w:val="24"/>
        </w:rPr>
        <w:t>= 1 dvojdňové víkendové stretnutie</w:t>
      </w:r>
      <w:r>
        <w:rPr>
          <w:rFonts w:cs="Calibri"/>
          <w:color w:val="000000"/>
          <w:sz w:val="24"/>
          <w:szCs w:val="24"/>
        </w:rPr>
        <w:t>, z</w:t>
      </w:r>
      <w:r>
        <w:rPr>
          <w:rFonts w:eastAsia="Calibri" w:cs="Calibri"/>
          <w:color w:val="000000"/>
          <w:kern w:val="0"/>
          <w:sz w:val="24"/>
          <w:szCs w:val="24"/>
          <w:shd w:val="clear" w:color="auto" w:fill="FFFFFF"/>
          <w:lang w:eastAsia="ar-SA"/>
        </w:rPr>
        <w:t xml:space="preserve">ahŕňa účasť na tvorivých </w:t>
      </w:r>
      <w:r>
        <w:rPr>
          <w:rFonts w:eastAsia="Calibri" w:cs="Calibri"/>
          <w:color w:val="000000"/>
          <w:kern w:val="0"/>
          <w:sz w:val="24"/>
          <w:szCs w:val="24"/>
          <w:shd w:val="clear" w:color="auto" w:fill="FFFFFF"/>
          <w:lang w:eastAsia="ar-SA"/>
        </w:rPr>
        <w:t xml:space="preserve">dielňach, 1x ubytovanie, 2x obed, 1x večera.  </w:t>
      </w:r>
      <w:r>
        <w:rPr>
          <w:rFonts w:cs="Calibri"/>
          <w:color w:val="000000"/>
          <w:sz w:val="24"/>
          <w:szCs w:val="24"/>
        </w:rPr>
        <w:t>Počet prihlásených účastníkov je 30 osôb /1 tvorivá dielňa</w:t>
      </w:r>
      <w:r>
        <w:rPr>
          <w:color w:val="000000"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Termín uzávierky je 26. augusta </w:t>
      </w:r>
      <w:r>
        <w:rPr>
          <w:rFonts w:cs="Calibri"/>
          <w:b/>
          <w:sz w:val="24"/>
          <w:szCs w:val="24"/>
        </w:rPr>
        <w:t>2017.</w:t>
      </w:r>
    </w:p>
    <w:p w:rsidR="00653ADC" w:rsidRDefault="00653ADC">
      <w:pPr>
        <w:pStyle w:val="Standard"/>
        <w:spacing w:after="0" w:line="240" w:lineRule="auto"/>
        <w:jc w:val="center"/>
        <w:rPr>
          <w:b/>
          <w:color w:val="FF0000"/>
          <w:sz w:val="24"/>
          <w:szCs w:val="24"/>
        </w:rPr>
      </w:pPr>
    </w:p>
    <w:p w:rsidR="00653ADC" w:rsidRDefault="00653ADC">
      <w:pPr>
        <w:pStyle w:val="Bezriadkovania"/>
        <w:rPr>
          <w:color w:val="FF0000"/>
          <w:sz w:val="24"/>
          <w:szCs w:val="24"/>
        </w:rPr>
      </w:pPr>
    </w:p>
    <w:p w:rsidR="00653ADC" w:rsidRDefault="001A1A6F">
      <w:pPr>
        <w:pStyle w:val="Normlnywebov"/>
        <w:spacing w:after="0" w:line="198" w:lineRule="atLeast"/>
        <w:ind w:left="17"/>
        <w:rPr>
          <w:rFonts w:ascii="Calibri" w:hAnsi="Calibri"/>
          <w:b/>
        </w:rPr>
      </w:pPr>
      <w:r>
        <w:rPr>
          <w:rFonts w:ascii="Calibri" w:hAnsi="Calibri"/>
          <w:b/>
        </w:rPr>
        <w:t>Meno a priezvisko:</w:t>
      </w:r>
      <w:r>
        <w:rPr>
          <w:rFonts w:ascii="Calibri" w:hAnsi="Calibri"/>
          <w:b/>
        </w:rPr>
        <w:tab/>
        <w:t xml:space="preserve">                                                                               </w:t>
      </w:r>
    </w:p>
    <w:p w:rsidR="00653ADC" w:rsidRDefault="001A1A6F">
      <w:pPr>
        <w:pStyle w:val="Normlnywebov"/>
        <w:spacing w:after="0" w:line="198" w:lineRule="atLeast"/>
        <w:ind w:left="17"/>
        <w:rPr>
          <w:rFonts w:ascii="Calibri" w:hAnsi="Calibri"/>
          <w:b/>
        </w:rPr>
      </w:pPr>
      <w:r>
        <w:rPr>
          <w:rFonts w:ascii="Calibri" w:hAnsi="Calibri"/>
          <w:b/>
        </w:rPr>
        <w:t>Vysielajúca</w:t>
      </w:r>
      <w:r>
        <w:rPr>
          <w:rFonts w:ascii="Calibri" w:hAnsi="Calibri"/>
          <w:b/>
        </w:rPr>
        <w:t xml:space="preserve"> organizácia: </w:t>
      </w:r>
    </w:p>
    <w:p w:rsidR="00653ADC" w:rsidRDefault="001A1A6F">
      <w:pPr>
        <w:pStyle w:val="Normlnywebov"/>
        <w:spacing w:after="0" w:line="198" w:lineRule="atLeast"/>
        <w:ind w:left="1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Adresa: </w:t>
      </w:r>
    </w:p>
    <w:p w:rsidR="00653ADC" w:rsidRDefault="001A1A6F">
      <w:pPr>
        <w:pStyle w:val="Normlnywebov"/>
        <w:spacing w:after="0" w:line="198" w:lineRule="atLeast"/>
        <w:ind w:left="17"/>
      </w:pPr>
      <w:r>
        <w:rPr>
          <w:rFonts w:ascii="Calibri" w:hAnsi="Calibri"/>
          <w:b/>
        </w:rPr>
        <w:t xml:space="preserve">Tel. č.: </w:t>
      </w:r>
    </w:p>
    <w:p w:rsidR="00653ADC" w:rsidRDefault="001A1A6F">
      <w:pPr>
        <w:pStyle w:val="Normlnywebov"/>
        <w:spacing w:after="0" w:line="198" w:lineRule="atLeast"/>
        <w:ind w:left="17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E-mail: </w:t>
      </w:r>
    </w:p>
    <w:p w:rsidR="00653ADC" w:rsidRDefault="00653ADC">
      <w:pPr>
        <w:pStyle w:val="Normlnywebov"/>
        <w:spacing w:after="0" w:line="198" w:lineRule="atLeast"/>
        <w:ind w:left="17"/>
        <w:rPr>
          <w:rFonts w:ascii="Calibri" w:hAnsi="Calibri"/>
          <w:lang w:val="hu-HU"/>
        </w:rPr>
      </w:pPr>
    </w:p>
    <w:p w:rsidR="00653ADC" w:rsidRDefault="001A1A6F">
      <w:pPr>
        <w:pStyle w:val="Normlnywebov"/>
        <w:spacing w:after="0" w:line="198" w:lineRule="atLeast"/>
        <w:ind w:left="17"/>
      </w:pPr>
      <w:r>
        <w:rPr>
          <w:rFonts w:ascii="Calibri" w:hAnsi="Calibri"/>
          <w:b/>
        </w:rPr>
        <w:t>Ubytovanie:</w:t>
      </w:r>
      <w:r>
        <w:rPr>
          <w:rFonts w:ascii="Calibri" w:hAnsi="Calibri"/>
        </w:rPr>
        <w:t xml:space="preserve">                       áno                     nie                                      /prosím podčiarknuť/</w:t>
      </w:r>
    </w:p>
    <w:p w:rsidR="00653ADC" w:rsidRDefault="001A1A6F">
      <w:pPr>
        <w:pStyle w:val="Normlnywebov"/>
        <w:spacing w:after="0" w:line="198" w:lineRule="atLeast"/>
        <w:ind w:left="17"/>
      </w:pPr>
      <w:r>
        <w:rPr>
          <w:rFonts w:ascii="Calibri" w:hAnsi="Calibri"/>
          <w:b/>
        </w:rPr>
        <w:t xml:space="preserve">Obedy: </w:t>
      </w:r>
      <w:r>
        <w:rPr>
          <w:rFonts w:ascii="Calibri" w:hAnsi="Calibri"/>
        </w:rPr>
        <w:t xml:space="preserve">                               áno                     nie     </w:t>
      </w:r>
    </w:p>
    <w:p w:rsidR="00653ADC" w:rsidRDefault="001A1A6F">
      <w:pPr>
        <w:pStyle w:val="Normlnywebov"/>
        <w:spacing w:after="0" w:line="198" w:lineRule="atLeast"/>
        <w:ind w:left="17"/>
      </w:pPr>
      <w:r>
        <w:rPr>
          <w:rFonts w:ascii="Calibri" w:hAnsi="Calibri"/>
          <w:b/>
        </w:rPr>
        <w:t xml:space="preserve">Večere: </w:t>
      </w:r>
      <w:r>
        <w:rPr>
          <w:rFonts w:ascii="Calibri" w:hAnsi="Calibri"/>
        </w:rPr>
        <w:t xml:space="preserve">             </w:t>
      </w:r>
      <w:r>
        <w:rPr>
          <w:rFonts w:ascii="Calibri" w:hAnsi="Calibri"/>
        </w:rPr>
        <w:t xml:space="preserve">                 áno                     nie  </w:t>
      </w:r>
    </w:p>
    <w:p w:rsidR="00653ADC" w:rsidRDefault="00653ADC">
      <w:pPr>
        <w:pStyle w:val="Normlnywebov"/>
        <w:spacing w:after="0" w:line="198" w:lineRule="atLeast"/>
        <w:ind w:left="17"/>
        <w:rPr>
          <w:rFonts w:ascii="Calibri" w:hAnsi="Calibri"/>
        </w:rPr>
      </w:pPr>
    </w:p>
    <w:p w:rsidR="00653ADC" w:rsidRDefault="00653ADC">
      <w:pPr>
        <w:pStyle w:val="Normlnywebov"/>
        <w:spacing w:after="0" w:line="198" w:lineRule="atLeast"/>
        <w:ind w:left="17"/>
        <w:rPr>
          <w:rFonts w:ascii="Calibri" w:hAnsi="Calibri"/>
        </w:rPr>
      </w:pPr>
    </w:p>
    <w:p w:rsidR="00653ADC" w:rsidRDefault="001A1A6F">
      <w:pPr>
        <w:pStyle w:val="Normlnywebov"/>
        <w:spacing w:after="0" w:line="198" w:lineRule="atLeast"/>
        <w:ind w:left="17"/>
      </w:pPr>
      <w:r>
        <w:rPr>
          <w:rFonts w:ascii="Calibri" w:hAnsi="Calibri"/>
        </w:rPr>
        <w:t>V                                 dňa</w:t>
      </w:r>
      <w:r>
        <w:rPr>
          <w:rFonts w:ascii="Calibri" w:hAnsi="Calibri"/>
          <w:lang w:val="hu-HU"/>
        </w:rPr>
        <w:t xml:space="preserve">                                                                           </w:t>
      </w:r>
      <w:r>
        <w:rPr>
          <w:rFonts w:ascii="Calibri" w:hAnsi="Calibri"/>
        </w:rPr>
        <w:t>...................................</w:t>
      </w:r>
    </w:p>
    <w:p w:rsidR="00653ADC" w:rsidRDefault="001A1A6F">
      <w:pPr>
        <w:pStyle w:val="Normlnywebov"/>
        <w:spacing w:after="0" w:line="198" w:lineRule="atLeast"/>
        <w:ind w:left="17"/>
        <w:rPr>
          <w:rFonts w:ascii="Calibri" w:hAnsi="Calibri"/>
        </w:rPr>
      </w:pP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              podpis</w:t>
      </w:r>
    </w:p>
    <w:p w:rsidR="00653ADC" w:rsidRDefault="001A1A6F">
      <w:pPr>
        <w:pStyle w:val="Standard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653ADC" w:rsidRDefault="00653ADC">
      <w:pPr>
        <w:pStyle w:val="Bezriadkovania"/>
      </w:pPr>
    </w:p>
    <w:p w:rsidR="00653ADC" w:rsidRDefault="00653ADC">
      <w:pPr>
        <w:pStyle w:val="Bezriadkovania"/>
      </w:pPr>
    </w:p>
    <w:p w:rsidR="00653ADC" w:rsidRDefault="001A1A6F">
      <w:pPr>
        <w:pStyle w:val="Bezriadkovania"/>
      </w:pPr>
      <w:r>
        <w:rPr>
          <w:noProof/>
          <w:lang w:eastAsia="sk-SK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3586276</wp:posOffset>
            </wp:positionH>
            <wp:positionV relativeFrom="paragraph">
              <wp:posOffset>87508</wp:posOffset>
            </wp:positionV>
            <wp:extent cx="1713951" cy="1151961"/>
            <wp:effectExtent l="0" t="0" r="549" b="0"/>
            <wp:wrapNone/>
            <wp:docPr id="1" name="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 bright="-50000"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13951" cy="115196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653ADC" w:rsidRDefault="001A1A6F">
      <w:pPr>
        <w:pStyle w:val="Bezriadkovania"/>
      </w:pPr>
      <w:r>
        <w:rPr>
          <w:rFonts w:eastAsia="Times New Roman" w:cs="Times New Roman"/>
          <w:b/>
          <w:lang w:eastAsia="en-US"/>
        </w:rPr>
        <w:t xml:space="preserve">Kontakt a </w:t>
      </w:r>
      <w:r>
        <w:rPr>
          <w:rFonts w:eastAsia="Times New Roman"/>
          <w:b/>
        </w:rPr>
        <w:t xml:space="preserve">viac </w:t>
      </w:r>
      <w:r>
        <w:rPr>
          <w:rFonts w:eastAsia="Times New Roman"/>
          <w:b/>
        </w:rPr>
        <w:t xml:space="preserve">informácií:                              </w:t>
      </w:r>
      <w:bookmarkStart w:id="0" w:name="_GoBack"/>
      <w:bookmarkEnd w:id="0"/>
      <w:r>
        <w:rPr>
          <w:rFonts w:eastAsia="Times New Roman"/>
          <w:b/>
        </w:rPr>
        <w:t xml:space="preserve">                                 Hlavným partnerom podujatia je</w:t>
      </w:r>
    </w:p>
    <w:p w:rsidR="00653ADC" w:rsidRDefault="001A1A6F">
      <w:pPr>
        <w:pStyle w:val="Bezriadkovania"/>
        <w:rPr>
          <w:rFonts w:eastAsia="Times New Roman"/>
        </w:rPr>
      </w:pPr>
      <w:r>
        <w:rPr>
          <w:rFonts w:eastAsia="Times New Roman"/>
        </w:rPr>
        <w:t>Regionálne osvetové stredisko v Leviciach</w:t>
      </w:r>
    </w:p>
    <w:p w:rsidR="00653ADC" w:rsidRDefault="001A1A6F">
      <w:pPr>
        <w:pStyle w:val="Bezriadkovania"/>
      </w:pPr>
      <w:r>
        <w:rPr>
          <w:rFonts w:eastAsia="Times New Roman"/>
          <w:b/>
        </w:rPr>
        <w:t xml:space="preserve">Estera Juhászová, </w:t>
      </w:r>
      <w:r>
        <w:rPr>
          <w:rFonts w:eastAsia="Times New Roman"/>
        </w:rPr>
        <w:t>metodička folklóru</w:t>
      </w:r>
    </w:p>
    <w:p w:rsidR="00653ADC" w:rsidRDefault="001A1A6F">
      <w:pPr>
        <w:pStyle w:val="Bezriadkovania"/>
        <w:rPr>
          <w:rFonts w:eastAsia="Times New Roman"/>
        </w:rPr>
      </w:pPr>
      <w:r>
        <w:rPr>
          <w:rFonts w:eastAsia="Times New Roman"/>
        </w:rPr>
        <w:t>Fr.Hečku 25, 934 47 Levice</w:t>
      </w:r>
    </w:p>
    <w:p w:rsidR="00653ADC" w:rsidRDefault="001A1A6F">
      <w:pPr>
        <w:pStyle w:val="Bezriadkovania"/>
        <w:rPr>
          <w:rFonts w:eastAsia="Times New Roman"/>
        </w:rPr>
      </w:pPr>
      <w:r>
        <w:rPr>
          <w:rFonts w:eastAsia="Times New Roman"/>
        </w:rPr>
        <w:t>00421 918 949 538, juhaszova@roslevice</w:t>
      </w:r>
    </w:p>
    <w:p w:rsidR="00653ADC" w:rsidRDefault="001A1A6F">
      <w:pPr>
        <w:pStyle w:val="Bezriadkovania"/>
      </w:pPr>
      <w:r>
        <w:rPr>
          <w:rFonts w:eastAsia="Times New Roman"/>
        </w:rPr>
        <w:t>www.roslevice.sk</w:t>
      </w:r>
    </w:p>
    <w:sectPr w:rsidR="00653ADC">
      <w:pgSz w:w="11906" w:h="16838"/>
      <w:pgMar w:top="851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A6F" w:rsidRDefault="001A1A6F">
      <w:pPr>
        <w:spacing w:after="0" w:line="240" w:lineRule="auto"/>
      </w:pPr>
      <w:r>
        <w:separator/>
      </w:r>
    </w:p>
  </w:endnote>
  <w:endnote w:type="continuationSeparator" w:id="0">
    <w:p w:rsidR="001A1A6F" w:rsidRDefault="001A1A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A6F" w:rsidRDefault="001A1A6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A1A6F" w:rsidRDefault="001A1A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653ADC"/>
    <w:rsid w:val="001A1A6F"/>
    <w:rsid w:val="00653ADC"/>
    <w:rsid w:val="006B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A9719-9299-4BE4-91CB-0DABD08CD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ahoma"/>
        <w:kern w:val="3"/>
        <w:sz w:val="22"/>
        <w:szCs w:val="22"/>
        <w:lang w:val="sk-SK" w:eastAsia="en-US" w:bidi="ar-SA"/>
      </w:rPr>
    </w:rPrDefault>
    <w:pPrDefault>
      <w:pPr>
        <w:widowControl w:val="0"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</w:pPr>
  </w:style>
  <w:style w:type="paragraph" w:styleId="Nadpis1">
    <w:name w:val="heading 1"/>
    <w:basedOn w:val="Normlny"/>
    <w:next w:val="Normlny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Nadpis2">
    <w:name w:val="heading 2"/>
    <w:basedOn w:val="Normlny"/>
    <w:next w:val="Normlny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Nadpis4">
    <w:name w:val="heading 4"/>
    <w:basedOn w:val="Normlny"/>
    <w:next w:val="Normlny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styleId="Nadpis5">
    <w:name w:val="heading 5"/>
    <w:basedOn w:val="Normlny"/>
    <w:next w:val="Normlny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Calibri" w:cs="Calibri"/>
      <w:lang w:eastAsia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Zoznam">
    <w:name w:val="List"/>
    <w:basedOn w:val="Textbody"/>
    <w:rPr>
      <w:rFonts w:cs="Arial"/>
    </w:rPr>
  </w:style>
  <w:style w:type="paragraph" w:styleId="Popis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Bezriadkovania">
    <w:name w:val="No Spacing"/>
    <w:pPr>
      <w:widowControl/>
      <w:suppressAutoHyphens/>
      <w:spacing w:after="0" w:line="240" w:lineRule="auto"/>
    </w:pPr>
    <w:rPr>
      <w:rFonts w:eastAsia="Calibri" w:cs="Calibri"/>
      <w:lang w:eastAsia="ar-SA"/>
    </w:rPr>
  </w:style>
  <w:style w:type="paragraph" w:styleId="Normlnywebov">
    <w:name w:val="Normal (Web)"/>
    <w:basedOn w:val="Standard"/>
    <w:pPr>
      <w:spacing w:before="280" w:after="28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dpis1Char">
    <w:name w:val="Nadpis 1 Char"/>
    <w:basedOn w:val="Predvolenpsmoodseku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dpis2Char">
    <w:name w:val="Nadpis 2 Char"/>
    <w:basedOn w:val="Predvolenpsmoodseku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dpis5Char">
    <w:name w:val="Nadpis 5 Char"/>
    <w:basedOn w:val="Predvolenpsmoodseku"/>
    <w:rPr>
      <w:rFonts w:ascii="Cambria" w:eastAsia="Times New Roman" w:hAnsi="Cambria" w:cs="Times New Roman"/>
      <w:color w:val="243F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Gabo</cp:lastModifiedBy>
  <cp:revision>2</cp:revision>
  <dcterms:created xsi:type="dcterms:W3CDTF">2017-06-30T09:29:00Z</dcterms:created>
  <dcterms:modified xsi:type="dcterms:W3CDTF">2017-06-30T09:29:00Z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